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Fonts w:ascii="Calibri" w:hAnsi="Calibri" w:cs="Calibri"/>
          <w:b/>
          <w:bCs/>
          <w:caps/>
          <w:color w:themeColor="text1" w:val="000000"/>
          <w:sz w:val="26"/>
          <w:szCs w:val="26"/>
        </w:rPr>
      </w:pPr>
      <w:r>
        <w:rPr>
          <w:rFonts w:cs="Calibri" w:ascii="Calibri" w:hAnsi="Calibri"/>
          <w:b/>
          <w:bCs/>
          <w:caps/>
          <w:color w:themeColor="text1" w:val="000000"/>
          <w:sz w:val="26"/>
          <w:szCs w:val="26"/>
        </w:rPr>
        <w:t xml:space="preserve">EDITAL DE CHAMAMENTO PÚBLICO Nº </w:t>
      </w:r>
      <w:r>
        <w:rPr>
          <w:rFonts w:cs="Calibri" w:ascii="Calibri" w:hAnsi="Calibri"/>
          <w:b/>
          <w:bCs/>
          <w:caps/>
          <w:color w:themeColor="text1" w:val="000000"/>
          <w:sz w:val="26"/>
          <w:szCs w:val="26"/>
        </w:rPr>
        <w:t>027</w:t>
      </w:r>
      <w:r>
        <w:rPr>
          <w:rFonts w:cs="Calibri" w:ascii="Calibri" w:hAnsi="Calibri"/>
          <w:b/>
          <w:bCs/>
          <w:caps/>
          <w:color w:themeColor="text1" w:val="000000"/>
          <w:sz w:val="26"/>
          <w:szCs w:val="26"/>
        </w:rPr>
        <w:t>/2024 – FOMENTO ÀS PRODUÇÕES AUDIOVISUAIS: CURTAS-METRAGENS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b/>
          <w:bCs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rFonts w:cs="Calibri" w:ascii="Calibri" w:hAnsi="Calibri"/>
          <w:color w:val="000000"/>
          <w:sz w:val="27"/>
          <w:szCs w:val="27"/>
        </w:rPr>
        <w:t>Nº 027/2024</w:t>
      </w:r>
      <w:r>
        <w:rPr>
          <w:rFonts w:cs="Calibri" w:ascii="Calibri" w:hAnsi="Calibri"/>
          <w:color w:val="000000"/>
          <w:sz w:val="27"/>
          <w:szCs w:val="27"/>
        </w:rPr>
        <w:t xml:space="preserve"> que sou </w:t>
      </w:r>
      <w:r>
        <w:rPr>
          <w:rFonts w:cs="Calibri" w:ascii="Calibri" w:hAnsi="Calibri"/>
          <w:b/>
          <w:bCs/>
          <w:color w:val="000000"/>
          <w:sz w:val="27"/>
          <w:szCs w:val="27"/>
        </w:rPr>
        <w:t>pessoa com deficiência</w:t>
      </w:r>
      <w:r>
        <w:rPr>
          <w:rFonts w:cs="Calibri" w:ascii="Calibri" w:hAnsi="Calibri"/>
          <w:color w:val="000000"/>
          <w:sz w:val="27"/>
          <w:szCs w:val="27"/>
        </w:rPr>
        <w:t>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/>
      <w:drawing>
        <wp:inline distT="0" distB="0" distL="0" distR="0">
          <wp:extent cx="1828800" cy="35115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44dc"/>
    <w:rPr/>
  </w:style>
  <w:style w:type="character" w:styleId="RodapChar" w:customStyle="1">
    <w:name w:val="Rodapé Char"/>
    <w:basedOn w:val="DefaultParagraphFont"/>
    <w:uiPriority w:val="99"/>
    <w:qFormat/>
    <w:rsid w:val="00d444d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1</Pages>
  <Words>80</Words>
  <Characters>562</Characters>
  <CharactersWithSpaces>639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  <dc:description/>
  <dc:language>pt-BR</dc:language>
  <cp:lastModifiedBy/>
  <cp:lastPrinted>2024-05-20T17:21:00Z</cp:lastPrinted>
  <dcterms:modified xsi:type="dcterms:W3CDTF">2024-09-24T13:41:01Z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